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2B55A" w14:textId="69F19630" w:rsidR="0023151E" w:rsidRPr="001D2D91" w:rsidRDefault="0023151E" w:rsidP="00D00F25">
      <w:pPr>
        <w:spacing w:after="0" w:line="240" w:lineRule="auto"/>
        <w:jc w:val="center"/>
        <w:rPr>
          <w:rFonts w:ascii="Times New Roman" w:hAnsi="Times New Roman" w:cs="Times New Roman"/>
          <w:sz w:val="28"/>
          <w:szCs w:val="28"/>
        </w:rPr>
      </w:pPr>
      <w:r w:rsidRPr="001D2D91">
        <w:rPr>
          <w:rFonts w:ascii="Times New Roman" w:hAnsi="Times New Roman" w:cs="Times New Roman"/>
          <w:sz w:val="28"/>
          <w:szCs w:val="28"/>
        </w:rPr>
        <w:t>PHỤ LỤC 1</w:t>
      </w:r>
    </w:p>
    <w:p w14:paraId="61E3F777" w14:textId="77777777" w:rsidR="0023151E" w:rsidRPr="00D00F25" w:rsidRDefault="0023151E" w:rsidP="00D00F25">
      <w:pPr>
        <w:spacing w:after="0" w:line="240" w:lineRule="auto"/>
        <w:jc w:val="center"/>
        <w:rPr>
          <w:rFonts w:ascii="Times New Roman" w:hAnsi="Times New Roman" w:cs="Times New Roman"/>
          <w:b/>
          <w:bCs/>
          <w:sz w:val="26"/>
          <w:szCs w:val="28"/>
        </w:rPr>
      </w:pPr>
      <w:r w:rsidRPr="00D00F25">
        <w:rPr>
          <w:rFonts w:ascii="Times New Roman" w:eastAsia="MS Mincho" w:hAnsi="Times New Roman" w:cs="Times New Roman"/>
          <w:b/>
          <w:bCs/>
          <w:noProof/>
          <w:sz w:val="26"/>
          <w:szCs w:val="28"/>
        </w:rPr>
        <w:t>Hướng dẫn cập nhật thông tin mã định danh Cơ sở dữ liệu ngành trên hệ thống LMS của Viettel</w:t>
      </w:r>
    </w:p>
    <w:p w14:paraId="01996BCC" w14:textId="36ADCE1A" w:rsidR="0023151E" w:rsidRPr="00D00F25" w:rsidRDefault="0023151E" w:rsidP="00D00F25">
      <w:pPr>
        <w:spacing w:after="0" w:line="240" w:lineRule="auto"/>
        <w:jc w:val="center"/>
        <w:rPr>
          <w:rFonts w:ascii="Times New Roman" w:hAnsi="Times New Roman" w:cs="Times New Roman"/>
          <w:bCs/>
          <w:sz w:val="26"/>
          <w:szCs w:val="28"/>
        </w:rPr>
      </w:pPr>
      <w:r w:rsidRPr="00D00F25">
        <w:rPr>
          <w:rFonts w:ascii="Times New Roman" w:hAnsi="Times New Roman" w:cs="Times New Roman"/>
          <w:bCs/>
          <w:sz w:val="26"/>
          <w:szCs w:val="28"/>
        </w:rPr>
        <w:t xml:space="preserve">(Kèm theo công văn số </w:t>
      </w:r>
      <w:r w:rsidR="001D2D91" w:rsidRPr="00D00F25">
        <w:rPr>
          <w:rFonts w:ascii="Times New Roman" w:hAnsi="Times New Roman" w:cs="Times New Roman"/>
          <w:bCs/>
          <w:sz w:val="26"/>
          <w:szCs w:val="28"/>
        </w:rPr>
        <w:t>95</w:t>
      </w:r>
      <w:r w:rsidRPr="00D00F25">
        <w:rPr>
          <w:rFonts w:ascii="Times New Roman" w:hAnsi="Times New Roman" w:cs="Times New Roman"/>
          <w:bCs/>
          <w:sz w:val="26"/>
          <w:szCs w:val="28"/>
        </w:rPr>
        <w:t>/CV-ETEP ngày</w:t>
      </w:r>
      <w:r w:rsidR="00A272AB" w:rsidRPr="00D00F25">
        <w:rPr>
          <w:rFonts w:ascii="Times New Roman" w:hAnsi="Times New Roman" w:cs="Times New Roman"/>
          <w:bCs/>
          <w:sz w:val="26"/>
          <w:szCs w:val="28"/>
        </w:rPr>
        <w:t xml:space="preserve"> 09 </w:t>
      </w:r>
      <w:r w:rsidRPr="00D00F25">
        <w:rPr>
          <w:rFonts w:ascii="Times New Roman" w:hAnsi="Times New Roman" w:cs="Times New Roman"/>
          <w:bCs/>
          <w:sz w:val="26"/>
          <w:szCs w:val="28"/>
        </w:rPr>
        <w:t>tháng</w:t>
      </w:r>
      <w:r w:rsidR="00A272AB" w:rsidRPr="00D00F25">
        <w:rPr>
          <w:rFonts w:ascii="Times New Roman" w:hAnsi="Times New Roman" w:cs="Times New Roman"/>
          <w:bCs/>
          <w:sz w:val="26"/>
          <w:szCs w:val="28"/>
        </w:rPr>
        <w:t xml:space="preserve"> 4</w:t>
      </w:r>
      <w:r w:rsidRPr="00D00F25">
        <w:rPr>
          <w:rFonts w:ascii="Times New Roman" w:hAnsi="Times New Roman" w:cs="Times New Roman"/>
          <w:bCs/>
          <w:sz w:val="26"/>
          <w:szCs w:val="28"/>
        </w:rPr>
        <w:t xml:space="preserve"> năm 2022 của Ban quản lý Chương trình ETEP)</w:t>
      </w:r>
    </w:p>
    <w:p w14:paraId="43A3936E" w14:textId="755BCABC" w:rsidR="004A145C" w:rsidRPr="001D2D91" w:rsidRDefault="004A145C" w:rsidP="00D00F25">
      <w:pPr>
        <w:spacing w:after="0" w:line="240" w:lineRule="auto"/>
        <w:jc w:val="center"/>
        <w:rPr>
          <w:rFonts w:ascii="Times New Roman" w:hAnsi="Times New Roman" w:cs="Times New Roman"/>
          <w:bCs/>
          <w:sz w:val="28"/>
          <w:szCs w:val="28"/>
        </w:rPr>
      </w:pPr>
    </w:p>
    <w:p w14:paraId="41A5F3B8" w14:textId="77777777" w:rsidR="00EE1068" w:rsidRDefault="00EE1068" w:rsidP="00D00F25">
      <w:pPr>
        <w:spacing w:after="0" w:line="240" w:lineRule="auto"/>
        <w:rPr>
          <w:rFonts w:ascii="Times New Roman" w:hAnsi="Times New Roman" w:cs="Times New Roman"/>
          <w:b/>
          <w:bCs/>
          <w:sz w:val="28"/>
          <w:szCs w:val="28"/>
        </w:rPr>
      </w:pPr>
      <w:r w:rsidRPr="00113AE5">
        <w:rPr>
          <w:rFonts w:ascii="Times New Roman" w:hAnsi="Times New Roman" w:cs="Times New Roman"/>
          <w:b/>
          <w:bCs/>
          <w:sz w:val="28"/>
          <w:szCs w:val="28"/>
        </w:rPr>
        <w:t xml:space="preserve">Bước 1: Đăng nhập vào hệ thống TEMIS theo đường dẫn: </w:t>
      </w:r>
      <w:hyperlink r:id="rId8" w:history="1">
        <w:r w:rsidRPr="00876236">
          <w:rPr>
            <w:rStyle w:val="Hyperlink"/>
            <w:rFonts w:ascii="Times New Roman" w:hAnsi="Times New Roman" w:cs="Times New Roman"/>
            <w:b/>
            <w:bCs/>
            <w:sz w:val="28"/>
            <w:szCs w:val="28"/>
          </w:rPr>
          <w:t>https://temis.csdl.edu.vn</w:t>
        </w:r>
      </w:hyperlink>
    </w:p>
    <w:p w14:paraId="54633FD3" w14:textId="44C899DB" w:rsidR="00EE1068" w:rsidRDefault="00EE1068" w:rsidP="00D00F25">
      <w:pPr>
        <w:spacing w:after="0" w:line="240" w:lineRule="auto"/>
        <w:rPr>
          <w:rFonts w:ascii="Times New Roman" w:hAnsi="Times New Roman" w:cs="Times New Roman"/>
          <w:b/>
          <w:bCs/>
          <w:sz w:val="28"/>
          <w:szCs w:val="28"/>
        </w:rPr>
      </w:pPr>
      <w:r w:rsidRPr="004A145C">
        <w:rPr>
          <w:rFonts w:ascii="Times New Roman" w:hAnsi="Times New Roman" w:cs="Times New Roman"/>
          <w:b/>
          <w:bCs/>
          <w:sz w:val="28"/>
          <w:szCs w:val="28"/>
        </w:rPr>
        <w:t>Bước 2: Click vào</w:t>
      </w:r>
      <w:r>
        <w:rPr>
          <w:rFonts w:ascii="Times New Roman" w:hAnsi="Times New Roman" w:cs="Times New Roman"/>
          <w:b/>
          <w:bCs/>
          <w:sz w:val="28"/>
          <w:szCs w:val="28"/>
          <w:lang w:val="vi-VN"/>
        </w:rPr>
        <w:t xml:space="preserve"> phần tài khoản, </w:t>
      </w:r>
      <w:r>
        <w:rPr>
          <w:rFonts w:ascii="Times New Roman" w:hAnsi="Times New Roman" w:cs="Times New Roman"/>
          <w:b/>
          <w:bCs/>
          <w:sz w:val="28"/>
          <w:szCs w:val="28"/>
        </w:rPr>
        <w:t>“</w:t>
      </w:r>
      <w:r w:rsidRPr="004A145C">
        <w:rPr>
          <w:rFonts w:ascii="Times New Roman" w:hAnsi="Times New Roman" w:cs="Times New Roman"/>
          <w:b/>
          <w:bCs/>
          <w:sz w:val="28"/>
          <w:szCs w:val="28"/>
        </w:rPr>
        <w:t>Thông tin Cơ bản</w:t>
      </w:r>
      <w:r>
        <w:rPr>
          <w:rFonts w:ascii="Times New Roman" w:hAnsi="Times New Roman" w:cs="Times New Roman"/>
          <w:b/>
          <w:bCs/>
          <w:sz w:val="28"/>
          <w:szCs w:val="28"/>
        </w:rPr>
        <w:t>”</w:t>
      </w:r>
      <w:r w:rsidRPr="004A145C">
        <w:rPr>
          <w:rFonts w:ascii="Times New Roman" w:hAnsi="Times New Roman" w:cs="Times New Roman"/>
          <w:b/>
          <w:bCs/>
          <w:sz w:val="28"/>
          <w:szCs w:val="28"/>
        </w:rPr>
        <w:t>.</w:t>
      </w:r>
    </w:p>
    <w:p w14:paraId="7E9465C1" w14:textId="77777777" w:rsidR="00EE1068" w:rsidRDefault="00EE1068" w:rsidP="00D00F25">
      <w:pPr>
        <w:spacing w:after="0" w:line="240" w:lineRule="auto"/>
        <w:rPr>
          <w:rFonts w:ascii="Times New Roman" w:hAnsi="Times New Roman" w:cs="Times New Roman"/>
          <w:b/>
          <w:bCs/>
          <w:sz w:val="28"/>
          <w:szCs w:val="28"/>
        </w:rPr>
      </w:pPr>
      <w:r w:rsidRPr="0070705D">
        <w:rPr>
          <w:rFonts w:ascii="Times New Roman" w:hAnsi="Times New Roman" w:cs="Times New Roman"/>
          <w:b/>
          <w:bCs/>
          <w:noProof/>
          <w:sz w:val="28"/>
          <w:szCs w:val="28"/>
          <w:lang w:val="vi-VN" w:eastAsia="vi-VN"/>
        </w:rPr>
        <w:drawing>
          <wp:inline distT="0" distB="0" distL="0" distR="0" wp14:anchorId="60F78D43" wp14:editId="13F33C0D">
            <wp:extent cx="5962015" cy="134747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9"/>
                    <a:stretch>
                      <a:fillRect/>
                    </a:stretch>
                  </pic:blipFill>
                  <pic:spPr>
                    <a:xfrm>
                      <a:off x="0" y="0"/>
                      <a:ext cx="5962015" cy="1347470"/>
                    </a:xfrm>
                    <a:prstGeom prst="rect">
                      <a:avLst/>
                    </a:prstGeom>
                  </pic:spPr>
                </pic:pic>
              </a:graphicData>
            </a:graphic>
          </wp:inline>
        </w:drawing>
      </w:r>
    </w:p>
    <w:p w14:paraId="7C8D13E5" w14:textId="3031D940" w:rsidR="00EE1068" w:rsidRPr="004A145C" w:rsidRDefault="00EE1068" w:rsidP="00D00F25">
      <w:pPr>
        <w:spacing w:after="0" w:line="240" w:lineRule="auto"/>
        <w:rPr>
          <w:rFonts w:ascii="Times New Roman" w:hAnsi="Times New Roman" w:cs="Times New Roman"/>
          <w:b/>
          <w:bCs/>
          <w:sz w:val="28"/>
          <w:szCs w:val="28"/>
        </w:rPr>
      </w:pPr>
      <w:r w:rsidRPr="0070705D">
        <w:rPr>
          <w:rFonts w:ascii="Times New Roman" w:hAnsi="Times New Roman" w:cs="Times New Roman"/>
          <w:b/>
          <w:bCs/>
          <w:noProof/>
          <w:sz w:val="28"/>
          <w:szCs w:val="28"/>
          <w:lang w:val="vi-VN" w:eastAsia="vi-VN"/>
        </w:rPr>
        <w:drawing>
          <wp:anchor distT="0" distB="0" distL="114300" distR="114300" simplePos="0" relativeHeight="251658240" behindDoc="0" locked="0" layoutInCell="1" allowOverlap="1" wp14:anchorId="4592244F" wp14:editId="42E7C07E">
            <wp:simplePos x="361950" y="3343275"/>
            <wp:positionH relativeFrom="column">
              <wp:align>left</wp:align>
            </wp:positionH>
            <wp:positionV relativeFrom="paragraph">
              <wp:align>top</wp:align>
            </wp:positionV>
            <wp:extent cx="5962015" cy="2695575"/>
            <wp:effectExtent l="0" t="0" r="635" b="9525"/>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b="11155"/>
                    <a:stretch/>
                  </pic:blipFill>
                  <pic:spPr bwMode="auto">
                    <a:xfrm>
                      <a:off x="0" y="0"/>
                      <a:ext cx="5962015" cy="2695575"/>
                    </a:xfrm>
                    <a:prstGeom prst="rect">
                      <a:avLst/>
                    </a:prstGeom>
                    <a:ln>
                      <a:noFill/>
                    </a:ln>
                    <a:extLst>
                      <a:ext uri="{53640926-AAD7-44D8-BBD7-CCE9431645EC}">
                        <a14:shadowObscured xmlns:a14="http://schemas.microsoft.com/office/drawing/2010/main"/>
                      </a:ext>
                    </a:extLst>
                  </pic:spPr>
                </pic:pic>
              </a:graphicData>
            </a:graphic>
          </wp:anchor>
        </w:drawing>
      </w:r>
      <w:r w:rsidR="00D00F25">
        <w:rPr>
          <w:rFonts w:ascii="Times New Roman" w:hAnsi="Times New Roman" w:cs="Times New Roman"/>
          <w:b/>
          <w:bCs/>
          <w:sz w:val="28"/>
          <w:szCs w:val="28"/>
        </w:rPr>
        <w:br w:type="textWrapping" w:clear="all"/>
      </w:r>
      <w:r w:rsidRPr="004A145C">
        <w:rPr>
          <w:rFonts w:ascii="Times New Roman" w:hAnsi="Times New Roman" w:cs="Times New Roman"/>
          <w:b/>
          <w:bCs/>
          <w:sz w:val="28"/>
          <w:szCs w:val="28"/>
        </w:rPr>
        <w:t xml:space="preserve">Bước 3: Nhập thông tin </w:t>
      </w:r>
      <w:r>
        <w:rPr>
          <w:rFonts w:ascii="Times New Roman" w:hAnsi="Times New Roman" w:cs="Times New Roman"/>
          <w:b/>
          <w:bCs/>
          <w:sz w:val="28"/>
          <w:szCs w:val="28"/>
        </w:rPr>
        <w:t>M</w:t>
      </w:r>
      <w:r w:rsidRPr="004A145C">
        <w:rPr>
          <w:rFonts w:ascii="Times New Roman" w:hAnsi="Times New Roman" w:cs="Times New Roman"/>
          <w:b/>
          <w:bCs/>
          <w:sz w:val="28"/>
          <w:szCs w:val="28"/>
        </w:rPr>
        <w:t>ã định danh trên CSDL ngành</w:t>
      </w:r>
      <w:r>
        <w:rPr>
          <w:rFonts w:ascii="Times New Roman" w:hAnsi="Times New Roman" w:cs="Times New Roman"/>
          <w:b/>
          <w:bCs/>
          <w:sz w:val="28"/>
          <w:szCs w:val="28"/>
        </w:rPr>
        <w:t xml:space="preserve"> GD vào mục “Mã định danh”</w:t>
      </w:r>
    </w:p>
    <w:p w14:paraId="4B4140B6" w14:textId="77777777" w:rsidR="00EE1068" w:rsidRDefault="00EE1068" w:rsidP="00D00F25">
      <w:pPr>
        <w:spacing w:after="0" w:line="240" w:lineRule="auto"/>
        <w:rPr>
          <w:rFonts w:ascii="Times New Roman" w:hAnsi="Times New Roman" w:cs="Times New Roman"/>
          <w:sz w:val="28"/>
          <w:szCs w:val="28"/>
        </w:rPr>
      </w:pPr>
      <w:r>
        <w:rPr>
          <w:noProof/>
          <w:lang w:val="vi-VN" w:eastAsia="vi-VN"/>
        </w:rPr>
        <w:drawing>
          <wp:inline distT="0" distB="0" distL="0" distR="0" wp14:anchorId="2C73D11D" wp14:editId="1FD61357">
            <wp:extent cx="5448300" cy="3381966"/>
            <wp:effectExtent l="19050" t="19050" r="19050" b="2857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1"/>
                    <a:stretch>
                      <a:fillRect/>
                    </a:stretch>
                  </pic:blipFill>
                  <pic:spPr>
                    <a:xfrm>
                      <a:off x="0" y="0"/>
                      <a:ext cx="5465707" cy="3392771"/>
                    </a:xfrm>
                    <a:prstGeom prst="rect">
                      <a:avLst/>
                    </a:prstGeom>
                    <a:ln>
                      <a:solidFill>
                        <a:srgbClr val="0070C0"/>
                      </a:solidFill>
                    </a:ln>
                  </pic:spPr>
                </pic:pic>
              </a:graphicData>
            </a:graphic>
          </wp:inline>
        </w:drawing>
      </w:r>
    </w:p>
    <w:p w14:paraId="215C5E29" w14:textId="77777777" w:rsidR="00EE1068" w:rsidRDefault="00EE1068" w:rsidP="00D00F25">
      <w:pPr>
        <w:spacing w:after="0" w:line="240" w:lineRule="auto"/>
        <w:rPr>
          <w:rFonts w:ascii="Times New Roman" w:hAnsi="Times New Roman" w:cs="Times New Roman"/>
          <w:b/>
          <w:sz w:val="28"/>
          <w:szCs w:val="28"/>
        </w:rPr>
      </w:pPr>
      <w:r w:rsidRPr="004A145C">
        <w:rPr>
          <w:rFonts w:ascii="Times New Roman" w:hAnsi="Times New Roman" w:cs="Times New Roman"/>
          <w:b/>
          <w:sz w:val="28"/>
          <w:szCs w:val="28"/>
        </w:rPr>
        <w:lastRenderedPageBreak/>
        <w:t>Bước 4. Lưu thông tin: sau khi hoàn thành</w:t>
      </w:r>
      <w:r>
        <w:rPr>
          <w:rFonts w:ascii="Times New Roman" w:hAnsi="Times New Roman" w:cs="Times New Roman"/>
          <w:b/>
          <w:sz w:val="28"/>
          <w:szCs w:val="28"/>
          <w:lang w:val="vi-VN"/>
        </w:rPr>
        <w:t xml:space="preserve"> nhập đầy đủ thông tin</w:t>
      </w:r>
      <w:r w:rsidRPr="004A145C">
        <w:rPr>
          <w:rFonts w:ascii="Times New Roman" w:hAnsi="Times New Roman" w:cs="Times New Roman"/>
          <w:b/>
          <w:sz w:val="28"/>
          <w:szCs w:val="28"/>
        </w:rPr>
        <w:t xml:space="preserve"> nhấn nút "Hoàn thành".</w:t>
      </w:r>
    </w:p>
    <w:p w14:paraId="6F950EC7" w14:textId="77777777" w:rsidR="00EE1068" w:rsidRPr="00EE1068" w:rsidRDefault="00EE1068" w:rsidP="00D00F25">
      <w:pPr>
        <w:spacing w:after="0" w:line="240" w:lineRule="auto"/>
        <w:rPr>
          <w:rFonts w:ascii="Times New Roman" w:hAnsi="Times New Roman" w:cs="Times New Roman"/>
          <w:b/>
          <w:color w:val="FF0000"/>
          <w:sz w:val="28"/>
          <w:szCs w:val="28"/>
        </w:rPr>
      </w:pPr>
      <w:r w:rsidRPr="00EE1068">
        <w:rPr>
          <w:rFonts w:ascii="Times New Roman" w:hAnsi="Times New Roman" w:cs="Times New Roman"/>
          <w:b/>
          <w:noProof/>
          <w:color w:val="FF0000"/>
          <w:sz w:val="28"/>
          <w:szCs w:val="28"/>
          <w:lang w:val="vi-VN" w:eastAsia="vi-VN"/>
        </w:rPr>
        <w:drawing>
          <wp:inline distT="0" distB="0" distL="0" distR="0" wp14:anchorId="54F9D7EF" wp14:editId="608C67C0">
            <wp:extent cx="6847478" cy="4991100"/>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2"/>
                    <a:stretch>
                      <a:fillRect/>
                    </a:stretch>
                  </pic:blipFill>
                  <pic:spPr>
                    <a:xfrm>
                      <a:off x="0" y="0"/>
                      <a:ext cx="6855333" cy="4996826"/>
                    </a:xfrm>
                    <a:prstGeom prst="rect">
                      <a:avLst/>
                    </a:prstGeom>
                  </pic:spPr>
                </pic:pic>
              </a:graphicData>
            </a:graphic>
          </wp:inline>
        </w:drawing>
      </w:r>
    </w:p>
    <w:p w14:paraId="4464D7DC" w14:textId="77777777" w:rsidR="00EE1068" w:rsidRPr="00EE1068" w:rsidRDefault="00EE1068" w:rsidP="00D00F25">
      <w:pPr>
        <w:spacing w:after="0" w:line="240" w:lineRule="auto"/>
        <w:rPr>
          <w:rFonts w:ascii="Times New Roman" w:hAnsi="Times New Roman" w:cs="Times New Roman"/>
          <w:b/>
          <w:color w:val="FF0000"/>
          <w:sz w:val="28"/>
          <w:szCs w:val="28"/>
          <w:lang w:val="vi-VN"/>
        </w:rPr>
      </w:pPr>
      <w:r w:rsidRPr="00EE1068">
        <w:rPr>
          <w:rFonts w:ascii="Times New Roman" w:hAnsi="Times New Roman" w:cs="Times New Roman"/>
          <w:b/>
          <w:color w:val="FF0000"/>
          <w:sz w:val="28"/>
          <w:szCs w:val="28"/>
          <w:lang w:val="vi-VN"/>
        </w:rPr>
        <w:t xml:space="preserve">Lưu ý: </w:t>
      </w:r>
    </w:p>
    <w:p w14:paraId="6BB9FE97" w14:textId="77777777" w:rsidR="00EE1068" w:rsidRPr="00EE1068" w:rsidRDefault="00EE1068" w:rsidP="00D00F25">
      <w:pPr>
        <w:pStyle w:val="ListParagraph"/>
        <w:numPr>
          <w:ilvl w:val="0"/>
          <w:numId w:val="19"/>
        </w:numPr>
        <w:spacing w:after="0" w:line="240" w:lineRule="auto"/>
        <w:rPr>
          <w:rFonts w:ascii="Times New Roman" w:hAnsi="Times New Roman" w:cs="Times New Roman"/>
          <w:bCs/>
          <w:color w:val="FF0000"/>
          <w:sz w:val="28"/>
          <w:szCs w:val="28"/>
          <w:lang w:val="vi-VN"/>
        </w:rPr>
      </w:pPr>
      <w:r w:rsidRPr="00EE1068">
        <w:rPr>
          <w:rFonts w:ascii="Times New Roman" w:hAnsi="Times New Roman" w:cs="Times New Roman"/>
          <w:b/>
          <w:color w:val="FF0000"/>
          <w:sz w:val="28"/>
          <w:szCs w:val="28"/>
          <w:lang w:val="vi-VN"/>
        </w:rPr>
        <w:t xml:space="preserve">Trường hợp không thành công, </w:t>
      </w:r>
      <w:r w:rsidRPr="00EE1068">
        <w:rPr>
          <w:rFonts w:ascii="Times New Roman" w:hAnsi="Times New Roman" w:cs="Times New Roman"/>
          <w:bCs/>
          <w:color w:val="FF0000"/>
          <w:sz w:val="28"/>
          <w:szCs w:val="28"/>
          <w:lang w:val="vi-VN"/>
        </w:rPr>
        <w:t>hệ thống sẽ hiển thị thông tin không thể xác nhận thông tin tài khoản với cơ sở dữ liệu ngành. Đối với trường hợp này người dùng cần liên hệ với admin trường/phòng/sở để kiểm tra lại các trường thông tin trên CSDL ngành của Bộ GD&amp;ĐT với hệ thống TEMIS.</w:t>
      </w:r>
    </w:p>
    <w:p w14:paraId="5968E7BB" w14:textId="77777777" w:rsidR="00EE1068" w:rsidRPr="00EE1068" w:rsidRDefault="00EE1068" w:rsidP="00D00F25">
      <w:pPr>
        <w:spacing w:after="0" w:line="240" w:lineRule="auto"/>
        <w:rPr>
          <w:rFonts w:ascii="Times New Roman" w:hAnsi="Times New Roman" w:cs="Times New Roman"/>
          <w:b/>
          <w:color w:val="FF0000"/>
          <w:sz w:val="28"/>
          <w:szCs w:val="28"/>
          <w:lang w:val="vi-VN"/>
        </w:rPr>
      </w:pPr>
      <w:r w:rsidRPr="00EE1068">
        <w:rPr>
          <w:rFonts w:ascii="Times New Roman" w:hAnsi="Times New Roman" w:cs="Times New Roman"/>
          <w:b/>
          <w:noProof/>
          <w:color w:val="FF0000"/>
          <w:sz w:val="28"/>
          <w:szCs w:val="28"/>
          <w:lang w:val="vi-VN" w:eastAsia="vi-VN"/>
        </w:rPr>
        <w:lastRenderedPageBreak/>
        <w:drawing>
          <wp:inline distT="0" distB="0" distL="0" distR="0" wp14:anchorId="4BC0C7BD" wp14:editId="2AD2EE8F">
            <wp:extent cx="6892308" cy="3867150"/>
            <wp:effectExtent l="0" t="0" r="3810" b="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13"/>
                    <a:stretch>
                      <a:fillRect/>
                    </a:stretch>
                  </pic:blipFill>
                  <pic:spPr>
                    <a:xfrm>
                      <a:off x="0" y="0"/>
                      <a:ext cx="6914280" cy="3879478"/>
                    </a:xfrm>
                    <a:prstGeom prst="rect">
                      <a:avLst/>
                    </a:prstGeom>
                  </pic:spPr>
                </pic:pic>
              </a:graphicData>
            </a:graphic>
          </wp:inline>
        </w:drawing>
      </w:r>
    </w:p>
    <w:p w14:paraId="288EDAF5" w14:textId="77777777" w:rsidR="00EE1068" w:rsidRPr="00EE1068" w:rsidRDefault="00EE1068" w:rsidP="00D00F25">
      <w:pPr>
        <w:pStyle w:val="ListParagraph"/>
        <w:numPr>
          <w:ilvl w:val="0"/>
          <w:numId w:val="19"/>
        </w:numPr>
        <w:spacing w:after="0" w:line="240" w:lineRule="auto"/>
        <w:rPr>
          <w:rFonts w:ascii="Times New Roman" w:hAnsi="Times New Roman" w:cs="Times New Roman"/>
          <w:b/>
          <w:color w:val="FF0000"/>
          <w:sz w:val="28"/>
          <w:szCs w:val="28"/>
          <w:lang w:val="vi-VN"/>
        </w:rPr>
      </w:pPr>
      <w:r w:rsidRPr="00EE1068">
        <w:rPr>
          <w:rFonts w:ascii="Times New Roman" w:hAnsi="Times New Roman" w:cs="Times New Roman"/>
          <w:b/>
          <w:color w:val="FF0000"/>
          <w:sz w:val="28"/>
          <w:szCs w:val="28"/>
          <w:lang w:val="vi-VN"/>
        </w:rPr>
        <w:t xml:space="preserve">Trường hợp thành công: </w:t>
      </w:r>
      <w:r w:rsidRPr="00EE1068">
        <w:rPr>
          <w:rFonts w:ascii="Times New Roman" w:hAnsi="Times New Roman" w:cs="Times New Roman"/>
          <w:bCs/>
          <w:color w:val="FF0000"/>
          <w:sz w:val="28"/>
          <w:szCs w:val="28"/>
          <w:lang w:val="vi-VN"/>
        </w:rPr>
        <w:t>Các thông tin người dùng xác thực được với thông  tin trên cơ sở dữ liệu ngành của Bộ GD&amp;ĐT thì hệ thống sẽ hiển thị thông tin hoàn thành cập nhật thông tin.</w:t>
      </w:r>
      <w:r w:rsidRPr="00EE1068">
        <w:rPr>
          <w:rFonts w:ascii="Times New Roman" w:hAnsi="Times New Roman" w:cs="Times New Roman"/>
          <w:b/>
          <w:color w:val="FF0000"/>
          <w:sz w:val="28"/>
          <w:szCs w:val="28"/>
          <w:lang w:val="vi-VN"/>
        </w:rPr>
        <w:t xml:space="preserve"> </w:t>
      </w:r>
    </w:p>
    <w:p w14:paraId="0B72C3AC" w14:textId="77777777" w:rsidR="00EE1068" w:rsidRPr="00EE1068" w:rsidRDefault="00EE1068" w:rsidP="00D00F25">
      <w:pPr>
        <w:pStyle w:val="ListParagraph"/>
        <w:spacing w:after="0" w:line="240" w:lineRule="auto"/>
        <w:rPr>
          <w:rFonts w:ascii="Times New Roman" w:hAnsi="Times New Roman" w:cs="Times New Roman"/>
          <w:b/>
          <w:color w:val="FF0000"/>
          <w:sz w:val="28"/>
          <w:szCs w:val="28"/>
          <w:lang w:val="vi-VN"/>
        </w:rPr>
      </w:pPr>
      <w:r w:rsidRPr="00EE1068">
        <w:rPr>
          <w:rFonts w:ascii="Times New Roman" w:hAnsi="Times New Roman" w:cs="Times New Roman"/>
          <w:b/>
          <w:noProof/>
          <w:color w:val="FF0000"/>
          <w:sz w:val="28"/>
          <w:szCs w:val="28"/>
          <w:lang w:val="vi-VN" w:eastAsia="vi-VN"/>
        </w:rPr>
        <w:drawing>
          <wp:inline distT="0" distB="0" distL="0" distR="0" wp14:anchorId="5ABF085D" wp14:editId="14A5BF4B">
            <wp:extent cx="6595985" cy="3105150"/>
            <wp:effectExtent l="0" t="0" r="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4"/>
                    <a:stretch>
                      <a:fillRect/>
                    </a:stretch>
                  </pic:blipFill>
                  <pic:spPr>
                    <a:xfrm>
                      <a:off x="0" y="0"/>
                      <a:ext cx="6597416" cy="3105824"/>
                    </a:xfrm>
                    <a:prstGeom prst="rect">
                      <a:avLst/>
                    </a:prstGeom>
                  </pic:spPr>
                </pic:pic>
              </a:graphicData>
            </a:graphic>
          </wp:inline>
        </w:drawing>
      </w:r>
    </w:p>
    <w:p w14:paraId="4CC948B8" w14:textId="77777777" w:rsidR="00EE1068" w:rsidRPr="00EE1068" w:rsidRDefault="00EE1068" w:rsidP="00D00F25">
      <w:pPr>
        <w:spacing w:after="0" w:line="240" w:lineRule="auto"/>
        <w:rPr>
          <w:rFonts w:ascii="Times New Roman" w:hAnsi="Times New Roman" w:cs="Times New Roman"/>
          <w:color w:val="FF0000"/>
          <w:sz w:val="28"/>
          <w:szCs w:val="28"/>
        </w:rPr>
      </w:pPr>
      <w:r w:rsidRPr="00EE1068">
        <w:rPr>
          <w:rFonts w:ascii="Times New Roman" w:hAnsi="Times New Roman" w:cs="Times New Roman"/>
          <w:color w:val="FF0000"/>
          <w:sz w:val="28"/>
          <w:szCs w:val="28"/>
        </w:rPr>
        <w:br w:type="page"/>
      </w:r>
    </w:p>
    <w:p w14:paraId="78B6A2D4" w14:textId="655612BB" w:rsidR="00AB429E" w:rsidRPr="001D2D91" w:rsidRDefault="0083120D" w:rsidP="00D00F25">
      <w:pPr>
        <w:spacing w:after="0" w:line="240" w:lineRule="auto"/>
        <w:jc w:val="center"/>
        <w:rPr>
          <w:rFonts w:ascii="Times New Roman" w:hAnsi="Times New Roman" w:cs="Times New Roman"/>
          <w:sz w:val="28"/>
          <w:szCs w:val="28"/>
        </w:rPr>
      </w:pPr>
      <w:r w:rsidRPr="001D2D91">
        <w:rPr>
          <w:rFonts w:ascii="Times New Roman" w:hAnsi="Times New Roman" w:cs="Times New Roman"/>
          <w:sz w:val="28"/>
          <w:szCs w:val="28"/>
        </w:rPr>
        <w:lastRenderedPageBreak/>
        <w:t xml:space="preserve">PHỤ LỤC </w:t>
      </w:r>
      <w:r w:rsidR="0023151E" w:rsidRPr="001D2D91">
        <w:rPr>
          <w:rFonts w:ascii="Times New Roman" w:hAnsi="Times New Roman" w:cs="Times New Roman"/>
          <w:sz w:val="28"/>
          <w:szCs w:val="28"/>
        </w:rPr>
        <w:t>2</w:t>
      </w:r>
    </w:p>
    <w:p w14:paraId="0EBBC961" w14:textId="42B1A772" w:rsidR="00AB429E" w:rsidRPr="00D00F25" w:rsidRDefault="0083120D" w:rsidP="00D00F25">
      <w:pPr>
        <w:spacing w:after="0" w:line="240" w:lineRule="auto"/>
        <w:jc w:val="center"/>
        <w:rPr>
          <w:rFonts w:ascii="Times New Roman" w:hAnsi="Times New Roman" w:cs="Times New Roman"/>
          <w:b/>
          <w:bCs/>
          <w:sz w:val="26"/>
          <w:szCs w:val="28"/>
        </w:rPr>
      </w:pPr>
      <w:r w:rsidRPr="00D00F25">
        <w:rPr>
          <w:rFonts w:ascii="Times New Roman" w:eastAsia="MS Mincho" w:hAnsi="Times New Roman" w:cs="Times New Roman"/>
          <w:b/>
          <w:bCs/>
          <w:noProof/>
          <w:sz w:val="26"/>
          <w:szCs w:val="28"/>
        </w:rPr>
        <w:t>Hướng dẫn cập nhật thông tin mã định danh Cơ sở dữ liệu ngành trên hệ thống LMS của VNPT</w:t>
      </w:r>
    </w:p>
    <w:p w14:paraId="201E47AC" w14:textId="730D18BD" w:rsidR="00A272AB" w:rsidRPr="00D00F25" w:rsidRDefault="00A272AB" w:rsidP="00D00F25">
      <w:pPr>
        <w:spacing w:after="0" w:line="240" w:lineRule="auto"/>
        <w:jc w:val="center"/>
        <w:rPr>
          <w:rFonts w:ascii="Times New Roman" w:hAnsi="Times New Roman" w:cs="Times New Roman"/>
          <w:bCs/>
          <w:sz w:val="26"/>
          <w:szCs w:val="28"/>
        </w:rPr>
      </w:pPr>
      <w:r w:rsidRPr="00D00F25">
        <w:rPr>
          <w:rFonts w:ascii="Times New Roman" w:hAnsi="Times New Roman" w:cs="Times New Roman"/>
          <w:bCs/>
          <w:sz w:val="26"/>
          <w:szCs w:val="28"/>
        </w:rPr>
        <w:t xml:space="preserve">(Kèm theo công văn số </w:t>
      </w:r>
      <w:r w:rsidR="001D2D91" w:rsidRPr="00D00F25">
        <w:rPr>
          <w:rFonts w:ascii="Times New Roman" w:hAnsi="Times New Roman" w:cs="Times New Roman"/>
          <w:bCs/>
          <w:sz w:val="26"/>
          <w:szCs w:val="28"/>
        </w:rPr>
        <w:t>95</w:t>
      </w:r>
      <w:r w:rsidRPr="00D00F25">
        <w:rPr>
          <w:rFonts w:ascii="Times New Roman" w:hAnsi="Times New Roman" w:cs="Times New Roman"/>
          <w:bCs/>
          <w:sz w:val="26"/>
          <w:szCs w:val="28"/>
        </w:rPr>
        <w:t>/CV-ETEP ngày 09 tháng 4 năm 2022 của Ban quản lý Chương trình ETEP)</w:t>
      </w:r>
    </w:p>
    <w:p w14:paraId="0B47A1F6" w14:textId="1E265A8C" w:rsidR="00C26DCF" w:rsidRPr="001D2D91" w:rsidRDefault="005D720C" w:rsidP="00D00F25">
      <w:pPr>
        <w:pStyle w:val="ListParagraph"/>
        <w:numPr>
          <w:ilvl w:val="0"/>
          <w:numId w:val="18"/>
        </w:numPr>
        <w:spacing w:after="0" w:line="240" w:lineRule="auto"/>
        <w:rPr>
          <w:rFonts w:ascii="Times New Roman" w:hAnsi="Times New Roman" w:cs="Times New Roman"/>
          <w:b/>
          <w:bCs/>
          <w:sz w:val="28"/>
          <w:szCs w:val="28"/>
        </w:rPr>
      </w:pPr>
      <w:r w:rsidRPr="001D2D91">
        <w:rPr>
          <w:rFonts w:ascii="Times New Roman" w:hAnsi="Times New Roman" w:cs="Times New Roman"/>
          <w:b/>
          <w:bCs/>
          <w:sz w:val="28"/>
          <w:szCs w:val="28"/>
        </w:rPr>
        <w:t xml:space="preserve">Bước 1: </w:t>
      </w:r>
      <w:r w:rsidR="00325BAB" w:rsidRPr="001D2D91">
        <w:rPr>
          <w:rFonts w:ascii="Times New Roman" w:hAnsi="Times New Roman" w:cs="Times New Roman"/>
          <w:b/>
          <w:bCs/>
          <w:sz w:val="28"/>
          <w:szCs w:val="28"/>
        </w:rPr>
        <w:t>Đăng nhập vào hệ thống bồi dưỡng LMS của VNPT</w:t>
      </w:r>
      <w:r w:rsidR="00CB3B3E">
        <w:rPr>
          <w:rFonts w:ascii="Times New Roman" w:hAnsi="Times New Roman" w:cs="Times New Roman"/>
          <w:b/>
          <w:bCs/>
          <w:sz w:val="28"/>
          <w:szCs w:val="28"/>
        </w:rPr>
        <w:t xml:space="preserve"> theo đường dẫn: </w:t>
      </w:r>
      <w:hyperlink r:id="rId15" w:history="1">
        <w:r w:rsidR="00CB3B3E" w:rsidRPr="00831FEC">
          <w:rPr>
            <w:rStyle w:val="Hyperlink"/>
            <w:rFonts w:ascii="Times New Roman" w:hAnsi="Times New Roman" w:cs="Times New Roman"/>
            <w:b/>
            <w:bCs/>
            <w:sz w:val="28"/>
            <w:szCs w:val="28"/>
          </w:rPr>
          <w:t>https://taphuan.lms.vnedu.vn</w:t>
        </w:r>
      </w:hyperlink>
      <w:r w:rsidR="00CB3B3E">
        <w:rPr>
          <w:rFonts w:ascii="Times New Roman" w:hAnsi="Times New Roman" w:cs="Times New Roman"/>
          <w:b/>
          <w:bCs/>
          <w:sz w:val="28"/>
          <w:szCs w:val="28"/>
        </w:rPr>
        <w:t xml:space="preserve"> </w:t>
      </w:r>
    </w:p>
    <w:p w14:paraId="6B4E044F" w14:textId="77777777" w:rsidR="00325BAB" w:rsidRPr="001D2D91" w:rsidRDefault="00325BAB" w:rsidP="00D00F25">
      <w:pPr>
        <w:spacing w:after="0" w:line="240" w:lineRule="auto"/>
        <w:ind w:left="360"/>
        <w:rPr>
          <w:rFonts w:ascii="Times New Roman" w:hAnsi="Times New Roman" w:cs="Times New Roman"/>
          <w:sz w:val="28"/>
          <w:szCs w:val="28"/>
        </w:rPr>
      </w:pPr>
    </w:p>
    <w:p w14:paraId="7F48DE9D" w14:textId="1AD2269A" w:rsidR="008F3E92" w:rsidRDefault="005D720C" w:rsidP="00D00F25">
      <w:pPr>
        <w:pStyle w:val="ListParagraph"/>
        <w:numPr>
          <w:ilvl w:val="0"/>
          <w:numId w:val="18"/>
        </w:numPr>
        <w:spacing w:after="0" w:line="240" w:lineRule="auto"/>
        <w:rPr>
          <w:rFonts w:ascii="Times New Roman" w:hAnsi="Times New Roman" w:cs="Times New Roman"/>
          <w:b/>
          <w:bCs/>
          <w:sz w:val="28"/>
          <w:szCs w:val="28"/>
        </w:rPr>
      </w:pPr>
      <w:r w:rsidRPr="001D2D91">
        <w:rPr>
          <w:rFonts w:ascii="Times New Roman" w:hAnsi="Times New Roman" w:cs="Times New Roman"/>
          <w:b/>
          <w:bCs/>
          <w:sz w:val="28"/>
          <w:szCs w:val="28"/>
        </w:rPr>
        <w:t>Bước 2: Click</w:t>
      </w:r>
      <w:r w:rsidR="00CB3B3E">
        <w:rPr>
          <w:rFonts w:ascii="Times New Roman" w:hAnsi="Times New Roman" w:cs="Times New Roman"/>
          <w:b/>
          <w:bCs/>
          <w:sz w:val="28"/>
          <w:szCs w:val="28"/>
        </w:rPr>
        <w:t xml:space="preserve"> vào</w:t>
      </w:r>
      <w:r w:rsidR="001364DD">
        <w:rPr>
          <w:rFonts w:ascii="Times New Roman" w:hAnsi="Times New Roman" w:cs="Times New Roman"/>
          <w:b/>
          <w:bCs/>
          <w:sz w:val="28"/>
          <w:szCs w:val="28"/>
        </w:rPr>
        <w:t xml:space="preserve"> phần tài khoản,</w:t>
      </w:r>
      <w:r w:rsidRPr="001D2D91">
        <w:rPr>
          <w:rFonts w:ascii="Times New Roman" w:hAnsi="Times New Roman" w:cs="Times New Roman"/>
          <w:b/>
          <w:bCs/>
          <w:sz w:val="28"/>
          <w:szCs w:val="28"/>
        </w:rPr>
        <w:t xml:space="preserve"> “Hồ sơ </w:t>
      </w:r>
      <w:r w:rsidR="00CB3B3E">
        <w:rPr>
          <w:rFonts w:ascii="Times New Roman" w:hAnsi="Times New Roman" w:cs="Times New Roman"/>
          <w:b/>
          <w:bCs/>
          <w:sz w:val="28"/>
          <w:szCs w:val="28"/>
        </w:rPr>
        <w:t>c</w:t>
      </w:r>
      <w:r w:rsidR="00AA12A7">
        <w:rPr>
          <w:rFonts w:ascii="Times New Roman" w:hAnsi="Times New Roman" w:cs="Times New Roman"/>
          <w:b/>
          <w:bCs/>
          <w:sz w:val="28"/>
          <w:szCs w:val="28"/>
        </w:rPr>
        <w:t>á nhân</w:t>
      </w:r>
      <w:r w:rsidRPr="001D2D91">
        <w:rPr>
          <w:rFonts w:ascii="Times New Roman" w:hAnsi="Times New Roman" w:cs="Times New Roman"/>
          <w:b/>
          <w:bCs/>
          <w:sz w:val="28"/>
          <w:szCs w:val="28"/>
        </w:rPr>
        <w:t xml:space="preserve">” </w:t>
      </w:r>
    </w:p>
    <w:p w14:paraId="63EC037D" w14:textId="72BA2B54" w:rsidR="001364DD" w:rsidRDefault="00AA12A7" w:rsidP="00D00F25">
      <w:pPr>
        <w:pStyle w:val="ListParagraph"/>
        <w:spacing w:after="0" w:line="240" w:lineRule="auto"/>
        <w:ind w:left="284"/>
        <w:jc w:val="center"/>
        <w:rPr>
          <w:rFonts w:ascii="Times New Roman" w:hAnsi="Times New Roman" w:cs="Times New Roman"/>
          <w:b/>
          <w:bCs/>
          <w:sz w:val="28"/>
          <w:szCs w:val="28"/>
        </w:rPr>
      </w:pPr>
      <w:r>
        <w:rPr>
          <w:noProof/>
          <w:lang w:val="vi-VN" w:eastAsia="vi-VN"/>
        </w:rPr>
        <w:drawing>
          <wp:inline distT="0" distB="0" distL="0" distR="0" wp14:anchorId="6A1A0CDF" wp14:editId="699B3819">
            <wp:extent cx="6474345" cy="1171575"/>
            <wp:effectExtent l="0" t="0" r="3175"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16"/>
                    <a:stretch>
                      <a:fillRect/>
                    </a:stretch>
                  </pic:blipFill>
                  <pic:spPr>
                    <a:xfrm>
                      <a:off x="0" y="0"/>
                      <a:ext cx="6609327" cy="1196001"/>
                    </a:xfrm>
                    <a:prstGeom prst="rect">
                      <a:avLst/>
                    </a:prstGeom>
                  </pic:spPr>
                </pic:pic>
              </a:graphicData>
            </a:graphic>
          </wp:inline>
        </w:drawing>
      </w:r>
    </w:p>
    <w:p w14:paraId="6B1D1CEA" w14:textId="77777777" w:rsidR="006D29C6" w:rsidRDefault="006D29C6" w:rsidP="00D00F25">
      <w:pPr>
        <w:pStyle w:val="ListParagraph"/>
        <w:spacing w:after="0" w:line="240" w:lineRule="auto"/>
        <w:ind w:left="426"/>
        <w:jc w:val="center"/>
        <w:rPr>
          <w:rFonts w:ascii="Times New Roman" w:hAnsi="Times New Roman" w:cs="Times New Roman"/>
          <w:b/>
          <w:bCs/>
          <w:sz w:val="28"/>
          <w:szCs w:val="28"/>
        </w:rPr>
      </w:pPr>
    </w:p>
    <w:p w14:paraId="676FE53E" w14:textId="561E4510" w:rsidR="00325BAB" w:rsidRPr="001D2D91" w:rsidRDefault="005D720C" w:rsidP="00D00F25">
      <w:pPr>
        <w:pStyle w:val="ListParagraph"/>
        <w:numPr>
          <w:ilvl w:val="0"/>
          <w:numId w:val="18"/>
        </w:numPr>
        <w:spacing w:after="0" w:line="240" w:lineRule="auto"/>
        <w:rPr>
          <w:rFonts w:ascii="Times New Roman" w:hAnsi="Times New Roman" w:cs="Times New Roman"/>
          <w:b/>
          <w:bCs/>
          <w:sz w:val="28"/>
          <w:szCs w:val="28"/>
        </w:rPr>
      </w:pPr>
      <w:r w:rsidRPr="001D2D91">
        <w:rPr>
          <w:rFonts w:ascii="Times New Roman" w:hAnsi="Times New Roman" w:cs="Times New Roman"/>
          <w:b/>
          <w:bCs/>
          <w:sz w:val="28"/>
          <w:szCs w:val="28"/>
        </w:rPr>
        <w:t xml:space="preserve">Bước 3: </w:t>
      </w:r>
      <w:r w:rsidR="00325BAB" w:rsidRPr="001D2D91">
        <w:rPr>
          <w:rFonts w:ascii="Times New Roman" w:hAnsi="Times New Roman" w:cs="Times New Roman"/>
          <w:b/>
          <w:bCs/>
          <w:sz w:val="28"/>
          <w:szCs w:val="28"/>
        </w:rPr>
        <w:t>Thực hiện khai báo mã định danh cơ sở dữ liệu ngành</w:t>
      </w:r>
    </w:p>
    <w:p w14:paraId="17A686F5" w14:textId="35347A6C" w:rsidR="008F3E92" w:rsidRDefault="00D00F25" w:rsidP="00D00F25">
      <w:pPr>
        <w:spacing w:after="0" w:line="240" w:lineRule="auto"/>
        <w:ind w:left="360"/>
        <w:jc w:val="center"/>
        <w:rPr>
          <w:rFonts w:ascii="Times New Roman" w:hAnsi="Times New Roman" w:cs="Times New Roman"/>
          <w:b/>
          <w:bCs/>
          <w:sz w:val="28"/>
          <w:szCs w:val="28"/>
        </w:rPr>
      </w:pPr>
      <w:r>
        <w:object w:dxaOrig="17232" w:dyaOrig="10908" w14:anchorId="62C3F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312.75pt" o:ole="">
            <v:imagedata r:id="rId17" o:title=""/>
          </v:shape>
          <o:OLEObject Type="Embed" ProgID="PBrush" ShapeID="_x0000_i1025" DrawAspect="Content" ObjectID="_1712120840" r:id="rId18"/>
        </w:object>
      </w:r>
    </w:p>
    <w:p w14:paraId="4D7F808B" w14:textId="1C381BC2" w:rsidR="008F3E92" w:rsidRDefault="008F3E92" w:rsidP="00D00F25">
      <w:pPr>
        <w:spacing w:after="0" w:line="240" w:lineRule="auto"/>
        <w:ind w:left="360"/>
        <w:jc w:val="center"/>
      </w:pPr>
    </w:p>
    <w:p w14:paraId="4D88ABF3" w14:textId="72270614" w:rsidR="001364DD" w:rsidRDefault="001364DD" w:rsidP="00D00F25">
      <w:pPr>
        <w:pStyle w:val="ListParagraph"/>
        <w:numPr>
          <w:ilvl w:val="0"/>
          <w:numId w:val="18"/>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Bước 4: </w:t>
      </w:r>
      <w:r w:rsidR="00960111">
        <w:rPr>
          <w:rFonts w:ascii="Times New Roman" w:hAnsi="Times New Roman" w:cs="Times New Roman"/>
          <w:b/>
          <w:bCs/>
          <w:sz w:val="28"/>
          <w:szCs w:val="28"/>
        </w:rPr>
        <w:t>Xác thực</w:t>
      </w:r>
      <w:r>
        <w:rPr>
          <w:rFonts w:ascii="Times New Roman" w:hAnsi="Times New Roman" w:cs="Times New Roman"/>
          <w:b/>
          <w:bCs/>
          <w:sz w:val="28"/>
          <w:szCs w:val="28"/>
        </w:rPr>
        <w:t xml:space="preserve"> mã định danh </w:t>
      </w:r>
      <w:r w:rsidR="00D849D3">
        <w:rPr>
          <w:rFonts w:ascii="Times New Roman" w:hAnsi="Times New Roman" w:cs="Times New Roman"/>
          <w:b/>
          <w:bCs/>
          <w:sz w:val="28"/>
          <w:szCs w:val="28"/>
        </w:rPr>
        <w:t xml:space="preserve">vừa nhập </w:t>
      </w:r>
      <w:r>
        <w:rPr>
          <w:rFonts w:ascii="Times New Roman" w:hAnsi="Times New Roman" w:cs="Times New Roman"/>
          <w:b/>
          <w:bCs/>
          <w:sz w:val="28"/>
          <w:szCs w:val="28"/>
        </w:rPr>
        <w:t>với Hệ thống CSDL ngành</w:t>
      </w:r>
    </w:p>
    <w:p w14:paraId="230D46C1" w14:textId="16642916" w:rsidR="001364DD" w:rsidRDefault="00D00F25" w:rsidP="00D00F25">
      <w:pPr>
        <w:spacing w:after="0" w:line="240" w:lineRule="auto"/>
        <w:ind w:left="360"/>
      </w:pPr>
      <w:r>
        <w:object w:dxaOrig="16896" w:dyaOrig="2868" w14:anchorId="701FE173">
          <v:shape id="_x0000_i1026" type="#_x0000_t75" style="width:555pt;height:94.5pt" o:ole="">
            <v:imagedata r:id="rId19" o:title=""/>
          </v:shape>
          <o:OLEObject Type="Embed" ProgID="PBrush" ShapeID="_x0000_i1026" DrawAspect="Content" ObjectID="_1712120841" r:id="rId20"/>
        </w:object>
      </w:r>
    </w:p>
    <w:p w14:paraId="4F8F7CEC" w14:textId="156C1CFC" w:rsidR="00A65517" w:rsidRDefault="00A65517" w:rsidP="00D00F25">
      <w:pPr>
        <w:spacing w:after="0" w:line="240" w:lineRule="auto"/>
        <w:ind w:left="360"/>
      </w:pPr>
    </w:p>
    <w:p w14:paraId="5E088F3A" w14:textId="77777777" w:rsidR="004B321B" w:rsidRDefault="004B321B" w:rsidP="00D00F25">
      <w:pPr>
        <w:spacing w:after="0" w:line="240" w:lineRule="auto"/>
        <w:ind w:firstLine="360"/>
        <w:rPr>
          <w:rFonts w:ascii="Times New Roman" w:hAnsi="Times New Roman" w:cs="Times New Roman"/>
          <w:b/>
          <w:sz w:val="28"/>
          <w:szCs w:val="28"/>
          <w:u w:val="single"/>
          <w:lang w:val="vi-VN"/>
        </w:rPr>
      </w:pPr>
    </w:p>
    <w:p w14:paraId="000295B6" w14:textId="06113AC7" w:rsidR="006D29C6" w:rsidRPr="006D29C6" w:rsidRDefault="006D29C6" w:rsidP="00D00F25">
      <w:pPr>
        <w:spacing w:after="0" w:line="240" w:lineRule="auto"/>
        <w:ind w:firstLine="360"/>
        <w:rPr>
          <w:rFonts w:ascii="Times New Roman" w:hAnsi="Times New Roman" w:cs="Times New Roman"/>
          <w:b/>
          <w:sz w:val="28"/>
          <w:szCs w:val="28"/>
          <w:u w:val="single"/>
          <w:lang w:val="vi-VN"/>
        </w:rPr>
      </w:pPr>
      <w:r w:rsidRPr="006D29C6">
        <w:rPr>
          <w:rFonts w:ascii="Times New Roman" w:hAnsi="Times New Roman" w:cs="Times New Roman"/>
          <w:b/>
          <w:sz w:val="28"/>
          <w:szCs w:val="28"/>
          <w:u w:val="single"/>
          <w:lang w:val="vi-VN"/>
        </w:rPr>
        <w:lastRenderedPageBreak/>
        <w:t xml:space="preserve">Lưu ý: </w:t>
      </w:r>
    </w:p>
    <w:p w14:paraId="6FA09F0D" w14:textId="3378F169" w:rsidR="006D29C6" w:rsidRPr="00645797" w:rsidRDefault="006D29C6" w:rsidP="00D00F25">
      <w:pPr>
        <w:pStyle w:val="ListParagraph"/>
        <w:numPr>
          <w:ilvl w:val="0"/>
          <w:numId w:val="19"/>
        </w:numPr>
        <w:spacing w:after="0" w:line="240" w:lineRule="auto"/>
        <w:jc w:val="both"/>
        <w:rPr>
          <w:rFonts w:ascii="Times New Roman" w:hAnsi="Times New Roman" w:cs="Times New Roman"/>
          <w:bCs/>
          <w:sz w:val="26"/>
          <w:szCs w:val="26"/>
          <w:lang w:val="vi-VN"/>
        </w:rPr>
      </w:pPr>
      <w:r w:rsidRPr="00645797">
        <w:rPr>
          <w:rFonts w:ascii="Times New Roman" w:hAnsi="Times New Roman" w:cs="Times New Roman"/>
          <w:b/>
          <w:sz w:val="26"/>
          <w:szCs w:val="26"/>
          <w:lang w:val="vi-VN"/>
        </w:rPr>
        <w:t xml:space="preserve">Trường hợp </w:t>
      </w:r>
      <w:r w:rsidR="00D23163" w:rsidRPr="00645797">
        <w:rPr>
          <w:rFonts w:ascii="Times New Roman" w:hAnsi="Times New Roman" w:cs="Times New Roman"/>
          <w:b/>
          <w:i/>
          <w:iCs/>
          <w:sz w:val="26"/>
          <w:szCs w:val="26"/>
          <w:u w:val="single"/>
        </w:rPr>
        <w:t>không</w:t>
      </w:r>
      <w:r w:rsidRPr="00645797">
        <w:rPr>
          <w:rFonts w:ascii="Times New Roman" w:hAnsi="Times New Roman" w:cs="Times New Roman"/>
          <w:b/>
          <w:sz w:val="26"/>
          <w:szCs w:val="26"/>
          <w:lang w:val="vi-VN"/>
        </w:rPr>
        <w:t xml:space="preserve"> thành công</w:t>
      </w:r>
      <w:r w:rsidRPr="00645797">
        <w:rPr>
          <w:rFonts w:ascii="Times New Roman" w:hAnsi="Times New Roman" w:cs="Times New Roman"/>
          <w:bCs/>
          <w:sz w:val="26"/>
          <w:szCs w:val="26"/>
        </w:rPr>
        <w:t>:</w:t>
      </w:r>
      <w:r w:rsidRPr="00645797">
        <w:rPr>
          <w:rFonts w:ascii="Times New Roman" w:hAnsi="Times New Roman" w:cs="Times New Roman"/>
          <w:bCs/>
          <w:sz w:val="26"/>
          <w:szCs w:val="26"/>
          <w:lang w:val="vi-VN"/>
        </w:rPr>
        <w:t xml:space="preserve"> hệ thống sẽ hiển thị </w:t>
      </w:r>
      <w:r w:rsidR="003C01A3" w:rsidRPr="00645797">
        <w:rPr>
          <w:rFonts w:ascii="Times New Roman" w:hAnsi="Times New Roman" w:cs="Times New Roman"/>
          <w:bCs/>
          <w:sz w:val="26"/>
          <w:szCs w:val="26"/>
        </w:rPr>
        <w:t>trạng thái “</w:t>
      </w:r>
      <w:r w:rsidR="003C01A3" w:rsidRPr="00645797">
        <w:rPr>
          <w:rFonts w:ascii="Times New Roman" w:hAnsi="Times New Roman" w:cs="Times New Roman"/>
          <w:bCs/>
          <w:i/>
          <w:iCs/>
          <w:sz w:val="26"/>
          <w:szCs w:val="26"/>
        </w:rPr>
        <w:t>Chưa xác thực thông tin</w:t>
      </w:r>
      <w:r w:rsidR="003C01A3" w:rsidRPr="00645797">
        <w:rPr>
          <w:rFonts w:ascii="Times New Roman" w:hAnsi="Times New Roman" w:cs="Times New Roman"/>
          <w:bCs/>
          <w:sz w:val="26"/>
          <w:szCs w:val="26"/>
        </w:rPr>
        <w:t xml:space="preserve">” và </w:t>
      </w:r>
      <w:r w:rsidRPr="00645797">
        <w:rPr>
          <w:rFonts w:ascii="Times New Roman" w:hAnsi="Times New Roman" w:cs="Times New Roman"/>
          <w:bCs/>
          <w:sz w:val="26"/>
          <w:szCs w:val="26"/>
          <w:lang w:val="vi-VN"/>
        </w:rPr>
        <w:t xml:space="preserve">thông </w:t>
      </w:r>
      <w:r w:rsidR="003C01A3" w:rsidRPr="00645797">
        <w:rPr>
          <w:rFonts w:ascii="Times New Roman" w:hAnsi="Times New Roman" w:cs="Times New Roman"/>
          <w:bCs/>
          <w:sz w:val="26"/>
          <w:szCs w:val="26"/>
        </w:rPr>
        <w:t>báo “</w:t>
      </w:r>
      <w:r w:rsidR="003C01A3" w:rsidRPr="00645797">
        <w:rPr>
          <w:rFonts w:ascii="Times New Roman" w:hAnsi="Times New Roman" w:cs="Times New Roman"/>
          <w:bCs/>
          <w:i/>
          <w:iCs/>
          <w:sz w:val="26"/>
          <w:szCs w:val="26"/>
        </w:rPr>
        <w:t>Xác thực không thành công. Mã định danh không chính xác</w:t>
      </w:r>
      <w:r w:rsidR="003C01A3" w:rsidRPr="00645797">
        <w:rPr>
          <w:rFonts w:ascii="Times New Roman" w:hAnsi="Times New Roman" w:cs="Times New Roman"/>
          <w:bCs/>
          <w:sz w:val="26"/>
          <w:szCs w:val="26"/>
        </w:rPr>
        <w:t>”</w:t>
      </w:r>
      <w:r w:rsidRPr="00645797">
        <w:rPr>
          <w:rFonts w:ascii="Times New Roman" w:hAnsi="Times New Roman" w:cs="Times New Roman"/>
          <w:bCs/>
          <w:sz w:val="26"/>
          <w:szCs w:val="26"/>
          <w:lang w:val="vi-VN"/>
        </w:rPr>
        <w:t>. Đối với trường hợp này người dùng cần liên hệ với admin trường/phòng/sở để kiểm tra lại các trường thông tin trên CSDL ngành của Bộ GD&amp;ĐT.</w:t>
      </w:r>
    </w:p>
    <w:p w14:paraId="29537B11" w14:textId="258283B1" w:rsidR="006D29C6" w:rsidRPr="006D29C6" w:rsidRDefault="00D00F25" w:rsidP="00D00F25">
      <w:pPr>
        <w:spacing w:after="0" w:line="240" w:lineRule="auto"/>
        <w:ind w:left="360"/>
        <w:jc w:val="center"/>
        <w:rPr>
          <w:rFonts w:ascii="Times New Roman" w:hAnsi="Times New Roman" w:cs="Times New Roman"/>
          <w:bCs/>
          <w:sz w:val="28"/>
          <w:szCs w:val="28"/>
          <w:lang w:val="vi-VN"/>
        </w:rPr>
      </w:pPr>
      <w:r>
        <w:object w:dxaOrig="17028" w:dyaOrig="8220" w14:anchorId="7F4F5234">
          <v:shape id="_x0000_i1027" type="#_x0000_t75" style="width:513.75pt;height:231.75pt" o:ole="">
            <v:imagedata r:id="rId21" o:title=""/>
          </v:shape>
          <o:OLEObject Type="Embed" ProgID="PBrush" ShapeID="_x0000_i1027" DrawAspect="Content" ObjectID="_1712120842" r:id="rId22"/>
        </w:object>
      </w:r>
    </w:p>
    <w:p w14:paraId="72CC879A" w14:textId="66F9A129" w:rsidR="006D29C6" w:rsidRPr="00645797" w:rsidRDefault="006D29C6" w:rsidP="00D00F25">
      <w:pPr>
        <w:pStyle w:val="ListParagraph"/>
        <w:numPr>
          <w:ilvl w:val="0"/>
          <w:numId w:val="19"/>
        </w:numPr>
        <w:spacing w:after="0" w:line="240" w:lineRule="auto"/>
        <w:jc w:val="both"/>
        <w:rPr>
          <w:rFonts w:ascii="Times New Roman" w:hAnsi="Times New Roman" w:cs="Times New Roman"/>
          <w:b/>
          <w:sz w:val="26"/>
          <w:szCs w:val="26"/>
          <w:lang w:val="vi-VN"/>
        </w:rPr>
      </w:pPr>
      <w:r w:rsidRPr="00645797">
        <w:rPr>
          <w:rFonts w:ascii="Times New Roman" w:hAnsi="Times New Roman" w:cs="Times New Roman"/>
          <w:b/>
          <w:sz w:val="26"/>
          <w:szCs w:val="26"/>
          <w:lang w:val="vi-VN"/>
        </w:rPr>
        <w:t xml:space="preserve">Trường hợp thành công: </w:t>
      </w:r>
      <w:r w:rsidRPr="00645797">
        <w:rPr>
          <w:rFonts w:ascii="Times New Roman" w:hAnsi="Times New Roman" w:cs="Times New Roman"/>
          <w:bCs/>
          <w:sz w:val="26"/>
          <w:szCs w:val="26"/>
          <w:lang w:val="vi-VN"/>
        </w:rPr>
        <w:t xml:space="preserve">Các thông tin người dùng xác thực được với thông  tin trên cơ sở dữ liệu ngành của Bộ GD&amp;ĐT thì hệ thống sẽ hiển thị </w:t>
      </w:r>
      <w:r w:rsidR="000E4919" w:rsidRPr="00645797">
        <w:rPr>
          <w:rFonts w:ascii="Times New Roman" w:hAnsi="Times New Roman" w:cs="Times New Roman"/>
          <w:bCs/>
          <w:sz w:val="26"/>
          <w:szCs w:val="26"/>
        </w:rPr>
        <w:t>trạng thái “</w:t>
      </w:r>
      <w:r w:rsidR="000E4919" w:rsidRPr="00645797">
        <w:rPr>
          <w:rFonts w:ascii="Times New Roman" w:hAnsi="Times New Roman" w:cs="Times New Roman"/>
          <w:bCs/>
          <w:i/>
          <w:iCs/>
          <w:sz w:val="26"/>
          <w:szCs w:val="26"/>
        </w:rPr>
        <w:t>Đã xác thực thông tin</w:t>
      </w:r>
      <w:r w:rsidR="000E4919" w:rsidRPr="00645797">
        <w:rPr>
          <w:rFonts w:ascii="Times New Roman" w:hAnsi="Times New Roman" w:cs="Times New Roman"/>
          <w:bCs/>
          <w:sz w:val="26"/>
          <w:szCs w:val="26"/>
        </w:rPr>
        <w:t>”</w:t>
      </w:r>
      <w:r w:rsidR="00645797" w:rsidRPr="00645797">
        <w:rPr>
          <w:rFonts w:ascii="Times New Roman" w:hAnsi="Times New Roman" w:cs="Times New Roman"/>
          <w:bCs/>
          <w:sz w:val="26"/>
          <w:szCs w:val="26"/>
        </w:rPr>
        <w:t xml:space="preserve"> và thông báo “Xác thực thông tin thành công”</w:t>
      </w:r>
      <w:r w:rsidRPr="00645797">
        <w:rPr>
          <w:rFonts w:ascii="Times New Roman" w:hAnsi="Times New Roman" w:cs="Times New Roman"/>
          <w:bCs/>
          <w:sz w:val="26"/>
          <w:szCs w:val="26"/>
          <w:lang w:val="vi-VN"/>
        </w:rPr>
        <w:t>.</w:t>
      </w:r>
    </w:p>
    <w:p w14:paraId="23227854" w14:textId="58CAB48A" w:rsidR="00D23163" w:rsidRPr="006D29C6" w:rsidRDefault="00D00F25" w:rsidP="00D00F25">
      <w:pPr>
        <w:pStyle w:val="ListParagraph"/>
        <w:spacing w:after="0" w:line="240" w:lineRule="auto"/>
        <w:ind w:left="284"/>
        <w:jc w:val="center"/>
        <w:rPr>
          <w:rFonts w:ascii="Times New Roman" w:hAnsi="Times New Roman" w:cs="Times New Roman"/>
          <w:b/>
          <w:sz w:val="28"/>
          <w:szCs w:val="28"/>
          <w:lang w:val="vi-VN"/>
        </w:rPr>
      </w:pPr>
      <w:r>
        <w:object w:dxaOrig="17196" w:dyaOrig="9180" w14:anchorId="39516803">
          <v:shape id="_x0000_i1028" type="#_x0000_t75" style="width:554.25pt;height:295.5pt" o:ole="">
            <v:imagedata r:id="rId23" o:title=""/>
            <v:shadow on="t" opacity=".5" offset="6pt,6pt"/>
          </v:shape>
          <o:OLEObject Type="Embed" ProgID="PBrush" ShapeID="_x0000_i1028" DrawAspect="Content" ObjectID="_1712120843" r:id="rId24"/>
        </w:object>
      </w:r>
    </w:p>
    <w:p w14:paraId="3E39FE19" w14:textId="1CD875CE" w:rsidR="008F3E92" w:rsidRDefault="005D720C" w:rsidP="00D00F25">
      <w:pPr>
        <w:pStyle w:val="ListParagraph"/>
        <w:numPr>
          <w:ilvl w:val="0"/>
          <w:numId w:val="18"/>
        </w:numPr>
        <w:spacing w:after="0" w:line="240" w:lineRule="auto"/>
        <w:rPr>
          <w:rFonts w:ascii="Times New Roman" w:hAnsi="Times New Roman" w:cs="Times New Roman"/>
          <w:b/>
          <w:bCs/>
          <w:sz w:val="28"/>
          <w:szCs w:val="28"/>
        </w:rPr>
      </w:pPr>
      <w:bookmarkStart w:id="0" w:name="_GoBack"/>
      <w:bookmarkEnd w:id="0"/>
      <w:r w:rsidRPr="001D2D91">
        <w:rPr>
          <w:rFonts w:ascii="Times New Roman" w:hAnsi="Times New Roman" w:cs="Times New Roman"/>
          <w:b/>
          <w:bCs/>
          <w:sz w:val="28"/>
          <w:szCs w:val="28"/>
        </w:rPr>
        <w:t xml:space="preserve">Bước </w:t>
      </w:r>
      <w:r w:rsidR="001364DD">
        <w:rPr>
          <w:rFonts w:ascii="Times New Roman" w:hAnsi="Times New Roman" w:cs="Times New Roman"/>
          <w:b/>
          <w:bCs/>
          <w:sz w:val="28"/>
          <w:szCs w:val="28"/>
        </w:rPr>
        <w:t>5</w:t>
      </w:r>
      <w:r w:rsidRPr="001D2D91">
        <w:rPr>
          <w:rFonts w:ascii="Times New Roman" w:hAnsi="Times New Roman" w:cs="Times New Roman"/>
          <w:b/>
          <w:bCs/>
          <w:sz w:val="28"/>
          <w:szCs w:val="28"/>
        </w:rPr>
        <w:t xml:space="preserve">: </w:t>
      </w:r>
      <w:r w:rsidR="008F3E92" w:rsidRPr="001D2D91">
        <w:rPr>
          <w:rFonts w:ascii="Times New Roman" w:hAnsi="Times New Roman" w:cs="Times New Roman"/>
          <w:b/>
          <w:bCs/>
          <w:sz w:val="28"/>
          <w:szCs w:val="28"/>
        </w:rPr>
        <w:t>Nhấn “LƯU THÔNG TIN” để kết thúc quá trình cập nhật</w:t>
      </w:r>
    </w:p>
    <w:p w14:paraId="0F2D300E" w14:textId="19CBE8C3" w:rsidR="00BC2AB5" w:rsidRPr="00D00F25" w:rsidRDefault="00A65517" w:rsidP="00D00F25">
      <w:pPr>
        <w:spacing w:after="0" w:line="240" w:lineRule="auto"/>
        <w:ind w:left="360"/>
        <w:rPr>
          <w:rFonts w:ascii="Times New Roman" w:hAnsi="Times New Roman" w:cs="Times New Roman"/>
          <w:b/>
          <w:bCs/>
          <w:sz w:val="28"/>
          <w:szCs w:val="28"/>
        </w:rPr>
      </w:pPr>
      <w:r>
        <w:object w:dxaOrig="16716" w:dyaOrig="1200" w14:anchorId="40CC13D8">
          <v:shape id="_x0000_i1029" type="#_x0000_t75" style="width:468.75pt;height:33.75pt" o:ole="">
            <v:imagedata r:id="rId25" o:title=""/>
          </v:shape>
          <o:OLEObject Type="Embed" ProgID="PBrush" ShapeID="_x0000_i1029" DrawAspect="Content" ObjectID="_1712120844" r:id="rId26"/>
        </w:object>
      </w:r>
    </w:p>
    <w:sectPr w:rsidR="00BC2AB5" w:rsidRPr="00D00F25" w:rsidSect="00D00F25">
      <w:headerReference w:type="default" r:id="rId27"/>
      <w:pgSz w:w="12240" w:h="15840"/>
      <w:pgMar w:top="397" w:right="567" w:bottom="39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A347C" w14:textId="77777777" w:rsidR="00DD10EC" w:rsidRDefault="00DD10EC" w:rsidP="005D720C">
      <w:pPr>
        <w:spacing w:after="0" w:line="240" w:lineRule="auto"/>
      </w:pPr>
      <w:r>
        <w:separator/>
      </w:r>
    </w:p>
  </w:endnote>
  <w:endnote w:type="continuationSeparator" w:id="0">
    <w:p w14:paraId="34EA513A" w14:textId="77777777" w:rsidR="00DD10EC" w:rsidRDefault="00DD10EC" w:rsidP="005D7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CD583" w14:textId="77777777" w:rsidR="00DD10EC" w:rsidRDefault="00DD10EC" w:rsidP="005D720C">
      <w:pPr>
        <w:spacing w:after="0" w:line="240" w:lineRule="auto"/>
      </w:pPr>
      <w:r>
        <w:separator/>
      </w:r>
    </w:p>
  </w:footnote>
  <w:footnote w:type="continuationSeparator" w:id="0">
    <w:p w14:paraId="09CB36BD" w14:textId="77777777" w:rsidR="00DD10EC" w:rsidRDefault="00DD10EC" w:rsidP="005D7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7825"/>
      <w:docPartObj>
        <w:docPartGallery w:val="Page Numbers (Top of Page)"/>
        <w:docPartUnique/>
      </w:docPartObj>
    </w:sdtPr>
    <w:sdtEndPr>
      <w:rPr>
        <w:noProof/>
      </w:rPr>
    </w:sdtEndPr>
    <w:sdtContent>
      <w:p w14:paraId="0D760F3E" w14:textId="78E1D04D" w:rsidR="00D00F25" w:rsidRDefault="00D00F25">
        <w:pPr>
          <w:pStyle w:val="Header"/>
          <w:jc w:val="center"/>
        </w:pPr>
        <w:r>
          <w:fldChar w:fldCharType="begin"/>
        </w:r>
        <w:r>
          <w:instrText xml:space="preserve"> PAGE   \* MERGEFORMAT </w:instrText>
        </w:r>
        <w:r>
          <w:fldChar w:fldCharType="separate"/>
        </w:r>
        <w:r>
          <w:rPr>
            <w:noProof/>
          </w:rPr>
          <w:t>5</w:t>
        </w:r>
        <w:r>
          <w:rPr>
            <w:noProof/>
          </w:rPr>
          <w:fldChar w:fldCharType="end"/>
        </w:r>
      </w:p>
    </w:sdtContent>
  </w:sdt>
  <w:p w14:paraId="6BB68A25" w14:textId="77777777" w:rsidR="00D00F25" w:rsidRDefault="00D00F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0962"/>
    <w:multiLevelType w:val="hybridMultilevel"/>
    <w:tmpl w:val="707E0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12B5D"/>
    <w:multiLevelType w:val="hybridMultilevel"/>
    <w:tmpl w:val="63B44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34EE3"/>
    <w:multiLevelType w:val="hybridMultilevel"/>
    <w:tmpl w:val="63B44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8803F8"/>
    <w:multiLevelType w:val="hybridMultilevel"/>
    <w:tmpl w:val="E760DC3C"/>
    <w:lvl w:ilvl="0" w:tplc="723CF9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3F1246"/>
    <w:multiLevelType w:val="hybridMultilevel"/>
    <w:tmpl w:val="7D440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5A4601"/>
    <w:multiLevelType w:val="hybridMultilevel"/>
    <w:tmpl w:val="63B44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24C6B"/>
    <w:multiLevelType w:val="hybridMultilevel"/>
    <w:tmpl w:val="20965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028CC"/>
    <w:multiLevelType w:val="hybridMultilevel"/>
    <w:tmpl w:val="EF4CC940"/>
    <w:lvl w:ilvl="0" w:tplc="1B225B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007F2"/>
    <w:multiLevelType w:val="hybridMultilevel"/>
    <w:tmpl w:val="4D02B210"/>
    <w:lvl w:ilvl="0" w:tplc="B79EBAE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206F85"/>
    <w:multiLevelType w:val="hybridMultilevel"/>
    <w:tmpl w:val="EF74B774"/>
    <w:lvl w:ilvl="0" w:tplc="326A93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68F256D"/>
    <w:multiLevelType w:val="hybridMultilevel"/>
    <w:tmpl w:val="63B44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7097090"/>
    <w:multiLevelType w:val="hybridMultilevel"/>
    <w:tmpl w:val="176AB94E"/>
    <w:lvl w:ilvl="0" w:tplc="FF064E44">
      <w:start w:val="1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77283"/>
    <w:multiLevelType w:val="hybridMultilevel"/>
    <w:tmpl w:val="7316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D72B85"/>
    <w:multiLevelType w:val="hybridMultilevel"/>
    <w:tmpl w:val="3ED28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527FE9"/>
    <w:multiLevelType w:val="hybridMultilevel"/>
    <w:tmpl w:val="B4C68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796973"/>
    <w:multiLevelType w:val="hybridMultilevel"/>
    <w:tmpl w:val="630417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476722"/>
    <w:multiLevelType w:val="hybridMultilevel"/>
    <w:tmpl w:val="D7B26354"/>
    <w:lvl w:ilvl="0" w:tplc="1D968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A73DE8"/>
    <w:multiLevelType w:val="hybridMultilevel"/>
    <w:tmpl w:val="C1D0F2CC"/>
    <w:lvl w:ilvl="0" w:tplc="8DD6DF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FC6388"/>
    <w:multiLevelType w:val="hybridMultilevel"/>
    <w:tmpl w:val="BBE61B56"/>
    <w:lvl w:ilvl="0" w:tplc="293E837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297216"/>
    <w:multiLevelType w:val="hybridMultilevel"/>
    <w:tmpl w:val="63041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DC5AD1"/>
    <w:multiLevelType w:val="hybridMultilevel"/>
    <w:tmpl w:val="630417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9"/>
  </w:num>
  <w:num w:numId="2">
    <w:abstractNumId w:val="15"/>
  </w:num>
  <w:num w:numId="3">
    <w:abstractNumId w:val="20"/>
  </w:num>
  <w:num w:numId="4">
    <w:abstractNumId w:val="5"/>
  </w:num>
  <w:num w:numId="5">
    <w:abstractNumId w:val="6"/>
  </w:num>
  <w:num w:numId="6">
    <w:abstractNumId w:val="18"/>
  </w:num>
  <w:num w:numId="7">
    <w:abstractNumId w:val="2"/>
  </w:num>
  <w:num w:numId="8">
    <w:abstractNumId w:val="10"/>
  </w:num>
  <w:num w:numId="9">
    <w:abstractNumId w:val="1"/>
  </w:num>
  <w:num w:numId="10">
    <w:abstractNumId w:val="0"/>
  </w:num>
  <w:num w:numId="11">
    <w:abstractNumId w:val="12"/>
  </w:num>
  <w:num w:numId="12">
    <w:abstractNumId w:val="8"/>
  </w:num>
  <w:num w:numId="13">
    <w:abstractNumId w:val="13"/>
  </w:num>
  <w:num w:numId="14">
    <w:abstractNumId w:val="7"/>
  </w:num>
  <w:num w:numId="15">
    <w:abstractNumId w:val="3"/>
  </w:num>
  <w:num w:numId="16">
    <w:abstractNumId w:val="17"/>
  </w:num>
  <w:num w:numId="17">
    <w:abstractNumId w:val="9"/>
  </w:num>
  <w:num w:numId="18">
    <w:abstractNumId w:val="16"/>
  </w:num>
  <w:num w:numId="19">
    <w:abstractNumId w:val="11"/>
  </w:num>
  <w:num w:numId="20">
    <w:abstractNumId w:val="4"/>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DCF"/>
    <w:rsid w:val="0000220E"/>
    <w:rsid w:val="00006CE7"/>
    <w:rsid w:val="00033786"/>
    <w:rsid w:val="0006227D"/>
    <w:rsid w:val="00070845"/>
    <w:rsid w:val="000820EB"/>
    <w:rsid w:val="00091E5F"/>
    <w:rsid w:val="000A074A"/>
    <w:rsid w:val="000E4919"/>
    <w:rsid w:val="000E6D40"/>
    <w:rsid w:val="000E7822"/>
    <w:rsid w:val="000F042E"/>
    <w:rsid w:val="000F0D86"/>
    <w:rsid w:val="000F15C2"/>
    <w:rsid w:val="00113AE5"/>
    <w:rsid w:val="00127FAC"/>
    <w:rsid w:val="001364DD"/>
    <w:rsid w:val="00167DDB"/>
    <w:rsid w:val="001B46F9"/>
    <w:rsid w:val="001D2D91"/>
    <w:rsid w:val="001E2FE9"/>
    <w:rsid w:val="00215C6B"/>
    <w:rsid w:val="0023151E"/>
    <w:rsid w:val="00242378"/>
    <w:rsid w:val="00280BF3"/>
    <w:rsid w:val="00280E62"/>
    <w:rsid w:val="00285D06"/>
    <w:rsid w:val="002D44DE"/>
    <w:rsid w:val="003230F5"/>
    <w:rsid w:val="00324B80"/>
    <w:rsid w:val="00325BAB"/>
    <w:rsid w:val="003636DE"/>
    <w:rsid w:val="00363C76"/>
    <w:rsid w:val="00377610"/>
    <w:rsid w:val="0037777E"/>
    <w:rsid w:val="00396B16"/>
    <w:rsid w:val="003C01A3"/>
    <w:rsid w:val="003D12E1"/>
    <w:rsid w:val="003F0BF5"/>
    <w:rsid w:val="00400CE6"/>
    <w:rsid w:val="004A1295"/>
    <w:rsid w:val="004A145C"/>
    <w:rsid w:val="004B321B"/>
    <w:rsid w:val="004E0A8B"/>
    <w:rsid w:val="00503374"/>
    <w:rsid w:val="00567336"/>
    <w:rsid w:val="005C52FB"/>
    <w:rsid w:val="005D720C"/>
    <w:rsid w:val="006013B9"/>
    <w:rsid w:val="0062399A"/>
    <w:rsid w:val="00633F04"/>
    <w:rsid w:val="006441E1"/>
    <w:rsid w:val="00645797"/>
    <w:rsid w:val="006461E0"/>
    <w:rsid w:val="006A1783"/>
    <w:rsid w:val="006D29C6"/>
    <w:rsid w:val="006E22C3"/>
    <w:rsid w:val="006E34D8"/>
    <w:rsid w:val="006F15E9"/>
    <w:rsid w:val="006F17DF"/>
    <w:rsid w:val="00720DB0"/>
    <w:rsid w:val="00781B30"/>
    <w:rsid w:val="00797B61"/>
    <w:rsid w:val="0081176C"/>
    <w:rsid w:val="00812BC3"/>
    <w:rsid w:val="0083120D"/>
    <w:rsid w:val="0084011C"/>
    <w:rsid w:val="008440BF"/>
    <w:rsid w:val="00876498"/>
    <w:rsid w:val="008F3E92"/>
    <w:rsid w:val="0090532A"/>
    <w:rsid w:val="00905D8A"/>
    <w:rsid w:val="0090759E"/>
    <w:rsid w:val="009159BB"/>
    <w:rsid w:val="009547B0"/>
    <w:rsid w:val="00960111"/>
    <w:rsid w:val="009A2DA4"/>
    <w:rsid w:val="009A4641"/>
    <w:rsid w:val="009E0836"/>
    <w:rsid w:val="00A127F8"/>
    <w:rsid w:val="00A272AB"/>
    <w:rsid w:val="00A314FE"/>
    <w:rsid w:val="00A635EA"/>
    <w:rsid w:val="00A65517"/>
    <w:rsid w:val="00A71DBF"/>
    <w:rsid w:val="00A72384"/>
    <w:rsid w:val="00A74B2E"/>
    <w:rsid w:val="00A87114"/>
    <w:rsid w:val="00AA12A7"/>
    <w:rsid w:val="00AA1C83"/>
    <w:rsid w:val="00AB429E"/>
    <w:rsid w:val="00AC0ADA"/>
    <w:rsid w:val="00AD0C22"/>
    <w:rsid w:val="00AE4531"/>
    <w:rsid w:val="00B17509"/>
    <w:rsid w:val="00B2478B"/>
    <w:rsid w:val="00B26DC4"/>
    <w:rsid w:val="00B35D8D"/>
    <w:rsid w:val="00B50A50"/>
    <w:rsid w:val="00B70266"/>
    <w:rsid w:val="00B8308A"/>
    <w:rsid w:val="00B852A2"/>
    <w:rsid w:val="00BB33F6"/>
    <w:rsid w:val="00BC2AB5"/>
    <w:rsid w:val="00BF14BF"/>
    <w:rsid w:val="00BF3582"/>
    <w:rsid w:val="00C26DCF"/>
    <w:rsid w:val="00C34C55"/>
    <w:rsid w:val="00C36F16"/>
    <w:rsid w:val="00C60660"/>
    <w:rsid w:val="00C670F6"/>
    <w:rsid w:val="00C9067A"/>
    <w:rsid w:val="00C91239"/>
    <w:rsid w:val="00CB3B3E"/>
    <w:rsid w:val="00CE5A89"/>
    <w:rsid w:val="00CF24C1"/>
    <w:rsid w:val="00D00F25"/>
    <w:rsid w:val="00D23163"/>
    <w:rsid w:val="00D47AC5"/>
    <w:rsid w:val="00D52FCD"/>
    <w:rsid w:val="00D849D3"/>
    <w:rsid w:val="00DB2F5E"/>
    <w:rsid w:val="00DD10EC"/>
    <w:rsid w:val="00DE0E4F"/>
    <w:rsid w:val="00E10C46"/>
    <w:rsid w:val="00E4231A"/>
    <w:rsid w:val="00E508F8"/>
    <w:rsid w:val="00E8465B"/>
    <w:rsid w:val="00EA0C72"/>
    <w:rsid w:val="00EE1068"/>
    <w:rsid w:val="00EE3B6A"/>
    <w:rsid w:val="00EF1EE7"/>
    <w:rsid w:val="00F46D78"/>
    <w:rsid w:val="00FB46DB"/>
    <w:rsid w:val="00FC43E5"/>
    <w:rsid w:val="00FD0D7E"/>
    <w:rsid w:val="00FE2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6D8DB"/>
  <w15:docId w15:val="{202B176B-3D8B-493F-8CF4-111B1AAC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A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6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26DCF"/>
    <w:pPr>
      <w:ind w:left="720"/>
      <w:contextualSpacing/>
    </w:pPr>
  </w:style>
  <w:style w:type="paragraph" w:styleId="BalloonText">
    <w:name w:val="Balloon Text"/>
    <w:basedOn w:val="Normal"/>
    <w:link w:val="BalloonTextChar"/>
    <w:uiPriority w:val="99"/>
    <w:semiHidden/>
    <w:unhideWhenUsed/>
    <w:rsid w:val="006E2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2C3"/>
    <w:rPr>
      <w:rFonts w:ascii="Segoe UI" w:hAnsi="Segoe UI" w:cs="Segoe UI"/>
      <w:sz w:val="18"/>
      <w:szCs w:val="18"/>
    </w:rPr>
  </w:style>
  <w:style w:type="character" w:customStyle="1" w:styleId="ListParagraphChar">
    <w:name w:val="List Paragraph Char"/>
    <w:basedOn w:val="DefaultParagraphFont"/>
    <w:link w:val="ListParagraph"/>
    <w:uiPriority w:val="34"/>
    <w:rsid w:val="00B17509"/>
  </w:style>
  <w:style w:type="character" w:styleId="Hyperlink">
    <w:name w:val="Hyperlink"/>
    <w:basedOn w:val="DefaultParagraphFont"/>
    <w:uiPriority w:val="99"/>
    <w:unhideWhenUsed/>
    <w:rsid w:val="00E4231A"/>
    <w:rPr>
      <w:color w:val="0563C1" w:themeColor="hyperlink"/>
      <w:u w:val="single"/>
    </w:rPr>
  </w:style>
  <w:style w:type="character" w:customStyle="1" w:styleId="UnresolvedMention">
    <w:name w:val="Unresolved Mention"/>
    <w:basedOn w:val="DefaultParagraphFont"/>
    <w:uiPriority w:val="99"/>
    <w:semiHidden/>
    <w:unhideWhenUsed/>
    <w:rsid w:val="00E4231A"/>
    <w:rPr>
      <w:color w:val="605E5C"/>
      <w:shd w:val="clear" w:color="auto" w:fill="E1DFDD"/>
    </w:rPr>
  </w:style>
  <w:style w:type="paragraph" w:styleId="NormalWeb">
    <w:name w:val="Normal (Web)"/>
    <w:basedOn w:val="Normal"/>
    <w:uiPriority w:val="99"/>
    <w:semiHidden/>
    <w:unhideWhenUsed/>
    <w:rsid w:val="00BF14BF"/>
    <w:pPr>
      <w:spacing w:before="100" w:beforeAutospacing="1" w:after="100" w:afterAutospacing="1" w:line="240" w:lineRule="auto"/>
    </w:pPr>
    <w:rPr>
      <w:rFonts w:ascii="Calibri" w:hAnsi="Calibri" w:cs="Calibri"/>
    </w:rPr>
  </w:style>
  <w:style w:type="paragraph" w:styleId="FootnoteText">
    <w:name w:val="footnote text"/>
    <w:basedOn w:val="Normal"/>
    <w:link w:val="FootnoteTextChar"/>
    <w:uiPriority w:val="99"/>
    <w:semiHidden/>
    <w:unhideWhenUsed/>
    <w:rsid w:val="005D72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720C"/>
    <w:rPr>
      <w:sz w:val="20"/>
      <w:szCs w:val="20"/>
    </w:rPr>
  </w:style>
  <w:style w:type="character" w:styleId="FootnoteReference">
    <w:name w:val="footnote reference"/>
    <w:basedOn w:val="DefaultParagraphFont"/>
    <w:uiPriority w:val="99"/>
    <w:semiHidden/>
    <w:unhideWhenUsed/>
    <w:rsid w:val="005D720C"/>
    <w:rPr>
      <w:vertAlign w:val="superscript"/>
    </w:rPr>
  </w:style>
  <w:style w:type="character" w:customStyle="1" w:styleId="fontstyle01">
    <w:name w:val="fontstyle01"/>
    <w:basedOn w:val="DefaultParagraphFont"/>
    <w:rsid w:val="00CE5A89"/>
    <w:rPr>
      <w:rFonts w:ascii="Times New Roman" w:hAnsi="Times New Roman" w:cs="Times New Roman" w:hint="default"/>
      <w:b w:val="0"/>
      <w:bCs w:val="0"/>
      <w:i w:val="0"/>
      <w:iCs w:val="0"/>
      <w:color w:val="000000"/>
      <w:sz w:val="22"/>
      <w:szCs w:val="22"/>
    </w:rPr>
  </w:style>
  <w:style w:type="paragraph" w:styleId="Header">
    <w:name w:val="header"/>
    <w:basedOn w:val="Normal"/>
    <w:link w:val="HeaderChar"/>
    <w:uiPriority w:val="99"/>
    <w:unhideWhenUsed/>
    <w:rsid w:val="00D00F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F25"/>
  </w:style>
  <w:style w:type="paragraph" w:styleId="Footer">
    <w:name w:val="footer"/>
    <w:basedOn w:val="Normal"/>
    <w:link w:val="FooterChar"/>
    <w:uiPriority w:val="99"/>
    <w:unhideWhenUsed/>
    <w:rsid w:val="00D00F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299818">
      <w:bodyDiv w:val="1"/>
      <w:marLeft w:val="0"/>
      <w:marRight w:val="0"/>
      <w:marTop w:val="0"/>
      <w:marBottom w:val="0"/>
      <w:divBdr>
        <w:top w:val="none" w:sz="0" w:space="0" w:color="auto"/>
        <w:left w:val="none" w:sz="0" w:space="0" w:color="auto"/>
        <w:bottom w:val="none" w:sz="0" w:space="0" w:color="auto"/>
        <w:right w:val="none" w:sz="0" w:space="0" w:color="auto"/>
      </w:divBdr>
    </w:div>
    <w:div w:id="165899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mis.csdl.edu.vn" TargetMode="Externa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s://taphuan.lms.vnedu.vn"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3EB63-3BE6-4BAF-B692-94CD343EF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 Dang</dc:creator>
  <cp:keywords/>
  <dc:description/>
  <cp:lastModifiedBy>Windows User</cp:lastModifiedBy>
  <cp:revision>8</cp:revision>
  <cp:lastPrinted>2022-02-08T11:23:00Z</cp:lastPrinted>
  <dcterms:created xsi:type="dcterms:W3CDTF">2022-04-11T01:19:00Z</dcterms:created>
  <dcterms:modified xsi:type="dcterms:W3CDTF">2022-04-22T01:21:00Z</dcterms:modified>
</cp:coreProperties>
</file>